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789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86347145 от 05.12.2024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266336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рапортом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от 27.04.2025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почтовым конвертом; копией постановления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86347145 от 05.12.2024 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6.24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500,00 рублей, в данном постановлении имеется отметка о вступлении в законную силу 11.02.2025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уведомления;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86 № 347145 об административном правонарушении от 01.12.2024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на лицо.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